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6580" w14:textId="77777777"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A82C7A7" w14:textId="1FFB194A"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institution</w:t>
      </w:r>
    </w:p>
    <w:p w14:paraId="763217B9" w14:textId="77777777"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14:paraId="7AC50E0A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14:paraId="74B87CF5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14:paraId="36BCBC2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AF6C" w14:textId="77777777"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14:paraId="3E0B27FF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F3A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</w:tbl>
    <w:p w14:paraId="4D0A36C2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14:paraId="01300EC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7C9B" w14:textId="77777777"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14:paraId="2BB3417B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14:paraId="3F64E8CD" w14:textId="77777777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E214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14:paraId="50E57C25" w14:textId="77777777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644" w14:textId="77777777"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14:paraId="79EB25DF" w14:textId="77777777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D86F30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14:paraId="202E2C74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14:paraId="266C1178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1AE6EC55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28053426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14:paraId="6AAE634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393F4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14:paraId="52EFC67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39DA05E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611E0785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8135D32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14:paraId="4D18CCA1" w14:textId="77777777"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929F" w14:textId="77777777" w:rsidR="00DF2E25" w:rsidRDefault="00DF2E25">
      <w:r>
        <w:separator/>
      </w:r>
    </w:p>
  </w:endnote>
  <w:endnote w:type="continuationSeparator" w:id="0">
    <w:p w14:paraId="4513C745" w14:textId="77777777"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D04E" w14:textId="77777777"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548">
      <w:rPr>
        <w:noProof/>
      </w:rPr>
      <w:t>1</w:t>
    </w:r>
    <w:r>
      <w:rPr>
        <w:noProof/>
      </w:rPr>
      <w:fldChar w:fldCharType="end"/>
    </w:r>
  </w:p>
  <w:p w14:paraId="2411025A" w14:textId="77777777"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4118" w14:textId="77777777" w:rsidR="00201591" w:rsidRDefault="00201591">
    <w:pPr>
      <w:pStyle w:val="Footer"/>
    </w:pPr>
  </w:p>
  <w:p w14:paraId="18F9207F" w14:textId="77777777"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16A0" w14:textId="77777777" w:rsidR="00DF2E25" w:rsidRDefault="00DF2E25">
      <w:r>
        <w:separator/>
      </w:r>
    </w:p>
  </w:footnote>
  <w:footnote w:type="continuationSeparator" w:id="0">
    <w:p w14:paraId="194EC064" w14:textId="77777777"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14:paraId="7522403C" w14:textId="77777777" w:rsidTr="006852C7">
      <w:trPr>
        <w:trHeight w:val="972"/>
      </w:trPr>
      <w:tc>
        <w:tcPr>
          <w:tcW w:w="7519" w:type="dxa"/>
          <w:vAlign w:val="center"/>
        </w:tcPr>
        <w:p w14:paraId="32CC895A" w14:textId="77777777"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576E0F38" wp14:editId="344AACD7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6BBE0DBF" w14:textId="77777777"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 wp14:anchorId="2FD57140" wp14:editId="2A66601F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0734B5" w14:textId="77777777" w:rsidR="00201591" w:rsidRPr="00967BFC" w:rsidRDefault="0083660F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823DC2" wp14:editId="038813AC">
              <wp:simplePos x="0" y="0"/>
              <wp:positionH relativeFrom="column">
                <wp:posOffset>4258310</wp:posOffset>
              </wp:positionH>
              <wp:positionV relativeFrom="paragraph">
                <wp:posOffset>-748665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58F2" w14:textId="77777777"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5CBFCE1" w14:textId="77777777"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14:paraId="4DB109B9" w14:textId="5756CF15"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901F1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5E16E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E325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5E16E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3D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5.3pt;margin-top:-58.9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" filled="f" stroked="f">
              <v:textbox>
                <w:txbxContent>
                  <w:p w14:paraId="166758F2" w14:textId="77777777" w:rsidR="00201591" w:rsidRPr="00B76983" w:rsidRDefault="00160F9E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Wageningen University</w:t>
                    </w:r>
                    <w:r w:rsidR="00201591"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5CBFCE1" w14:textId="77777777" w:rsidR="00201591" w:rsidRDefault="000C205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Study</w:t>
                    </w:r>
                  </w:p>
                  <w:p w14:paraId="4DB109B9" w14:textId="5756CF15" w:rsidR="00201591" w:rsidRPr="006852C7" w:rsidRDefault="00600D8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901F1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5E16E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  <w:r w:rsidR="00E6376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-20</w:t>
                    </w:r>
                    <w:r w:rsidR="00E325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5E16E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9FA" w14:textId="77777777"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59995734">
    <w:abstractNumId w:val="1"/>
  </w:num>
  <w:num w:numId="2" w16cid:durableId="263659279">
    <w:abstractNumId w:val="0"/>
  </w:num>
  <w:num w:numId="3" w16cid:durableId="1183393903">
    <w:abstractNumId w:val="10"/>
  </w:num>
  <w:num w:numId="4" w16cid:durableId="128713496">
    <w:abstractNumId w:val="17"/>
  </w:num>
  <w:num w:numId="5" w16cid:durableId="80378689">
    <w:abstractNumId w:val="12"/>
  </w:num>
  <w:num w:numId="6" w16cid:durableId="1702902936">
    <w:abstractNumId w:val="16"/>
  </w:num>
  <w:num w:numId="7" w16cid:durableId="1970233792">
    <w:abstractNumId w:val="26"/>
  </w:num>
  <w:num w:numId="8" w16cid:durableId="457408232">
    <w:abstractNumId w:val="27"/>
  </w:num>
  <w:num w:numId="9" w16cid:durableId="2120486707">
    <w:abstractNumId w:val="14"/>
  </w:num>
  <w:num w:numId="10" w16cid:durableId="2042591090">
    <w:abstractNumId w:val="25"/>
  </w:num>
  <w:num w:numId="11" w16cid:durableId="843545953">
    <w:abstractNumId w:val="24"/>
  </w:num>
  <w:num w:numId="12" w16cid:durableId="702171620">
    <w:abstractNumId w:val="20"/>
  </w:num>
  <w:num w:numId="13" w16cid:durableId="554901483">
    <w:abstractNumId w:val="23"/>
  </w:num>
  <w:num w:numId="14" w16cid:durableId="1226650395">
    <w:abstractNumId w:val="11"/>
  </w:num>
  <w:num w:numId="15" w16cid:durableId="1329402401">
    <w:abstractNumId w:val="15"/>
  </w:num>
  <w:num w:numId="16" w16cid:durableId="285619230">
    <w:abstractNumId w:val="8"/>
  </w:num>
  <w:num w:numId="17" w16cid:durableId="1938127594">
    <w:abstractNumId w:val="13"/>
  </w:num>
  <w:num w:numId="18" w16cid:durableId="1011184166">
    <w:abstractNumId w:val="28"/>
  </w:num>
  <w:num w:numId="19" w16cid:durableId="1276593181">
    <w:abstractNumId w:val="22"/>
  </w:num>
  <w:num w:numId="20" w16cid:durableId="660040799">
    <w:abstractNumId w:val="9"/>
  </w:num>
  <w:num w:numId="21" w16cid:durableId="889415472">
    <w:abstractNumId w:val="18"/>
  </w:num>
  <w:num w:numId="22" w16cid:durableId="943994062">
    <w:abstractNumId w:val="19"/>
  </w:num>
  <w:num w:numId="23" w16cid:durableId="1556702102">
    <w:abstractNumId w:val="21"/>
  </w:num>
  <w:num w:numId="24" w16cid:durableId="6494834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02D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D70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6AF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6E1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159D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60F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56AE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E7C65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F13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790A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548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0D50FBE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566F-ED13-4607-879F-B537F80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1</Pages>
  <Words>67</Words>
  <Characters>407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Ceelen, Yvonne</cp:lastModifiedBy>
  <cp:revision>3</cp:revision>
  <cp:lastPrinted>2014-04-24T15:31:00Z</cp:lastPrinted>
  <dcterms:created xsi:type="dcterms:W3CDTF">2023-11-08T12:10:00Z</dcterms:created>
  <dcterms:modified xsi:type="dcterms:W3CDTF">2023-11-08T12:11:00Z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